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7" w:type="dxa"/>
        <w:jc w:val="center"/>
        <w:tblInd w:w="199" w:type="dxa"/>
        <w:tblLook w:val="0000"/>
      </w:tblPr>
      <w:tblGrid>
        <w:gridCol w:w="4871"/>
        <w:gridCol w:w="4536"/>
      </w:tblGrid>
      <w:tr w:rsidR="004D0586" w:rsidRPr="004D0586" w:rsidTr="004D0586">
        <w:trPr>
          <w:trHeight w:val="971"/>
          <w:jc w:val="center"/>
        </w:trPr>
        <w:tc>
          <w:tcPr>
            <w:tcW w:w="4871" w:type="dxa"/>
          </w:tcPr>
          <w:p w:rsidR="004D0586" w:rsidRPr="004D0586" w:rsidRDefault="004D0586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0586" w:rsidRPr="004D0586" w:rsidRDefault="004D0586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D0586" w:rsidRPr="004D0586" w:rsidRDefault="003215C6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</w:t>
            </w:r>
            <w:r w:rsidR="005836AF"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 № 12</w:t>
            </w:r>
            <w:r w:rsidR="004D0586" w:rsidRPr="004D0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586" w:rsidRPr="004D0586" w:rsidRDefault="005836AF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О.А Никонорова</w:t>
            </w:r>
          </w:p>
          <w:p w:rsidR="004D0586" w:rsidRPr="004D0586" w:rsidRDefault="004D0586" w:rsidP="0032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F6A1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47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F6A1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3215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6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27CEE" w:rsidRDefault="00F27CEE" w:rsidP="00DD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86" w:rsidRPr="004D0586" w:rsidRDefault="004D0586" w:rsidP="00DD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86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воспитанников</w:t>
      </w:r>
      <w:bookmarkStart w:id="0" w:name="_GoBack"/>
      <w:bookmarkEnd w:id="0"/>
    </w:p>
    <w:p w:rsidR="004D0586" w:rsidRPr="004D0586" w:rsidRDefault="004D0586" w:rsidP="00DD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86">
        <w:rPr>
          <w:rFonts w:ascii="Times New Roman" w:hAnsi="Times New Roman" w:cs="Times New Roman"/>
          <w:b/>
          <w:sz w:val="24"/>
          <w:szCs w:val="24"/>
        </w:rPr>
        <w:t xml:space="preserve">МБДОУ «Детский </w:t>
      </w:r>
      <w:r w:rsidR="005836AF">
        <w:rPr>
          <w:rFonts w:ascii="Times New Roman" w:hAnsi="Times New Roman" w:cs="Times New Roman"/>
          <w:b/>
          <w:sz w:val="24"/>
          <w:szCs w:val="24"/>
        </w:rPr>
        <w:t xml:space="preserve">сад </w:t>
      </w:r>
      <w:r w:rsidR="00D01197">
        <w:rPr>
          <w:rFonts w:ascii="Times New Roman" w:hAnsi="Times New Roman" w:cs="Times New Roman"/>
          <w:b/>
          <w:sz w:val="24"/>
          <w:szCs w:val="24"/>
        </w:rPr>
        <w:t>компенсирующего вида № 12</w:t>
      </w:r>
      <w:r w:rsidRPr="004D0586">
        <w:rPr>
          <w:rFonts w:ascii="Times New Roman" w:hAnsi="Times New Roman" w:cs="Times New Roman"/>
          <w:b/>
          <w:sz w:val="24"/>
          <w:szCs w:val="24"/>
        </w:rPr>
        <w:t>»</w:t>
      </w:r>
    </w:p>
    <w:p w:rsidR="004D0586" w:rsidRPr="004D0586" w:rsidRDefault="004D0586" w:rsidP="004D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86" w:rsidRPr="00DD1F4D" w:rsidRDefault="004D0586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6A1E" w:rsidRDefault="004D0586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86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воспи</w:t>
      </w:r>
      <w:r>
        <w:rPr>
          <w:rFonts w:ascii="Times New Roman" w:hAnsi="Times New Roman" w:cs="Times New Roman"/>
          <w:sz w:val="24"/>
          <w:szCs w:val="24"/>
        </w:rPr>
        <w:t>танников (далее – обучающихся) муниципального бюджетного дошкольного образовательного учрежден</w:t>
      </w:r>
      <w:r w:rsidR="00D01197">
        <w:rPr>
          <w:rFonts w:ascii="Times New Roman" w:hAnsi="Times New Roman" w:cs="Times New Roman"/>
          <w:sz w:val="24"/>
          <w:szCs w:val="24"/>
        </w:rPr>
        <w:t>ия «Детский сад компенсиующего вида № 12</w:t>
      </w:r>
      <w:r>
        <w:rPr>
          <w:rFonts w:ascii="Times New Roman" w:hAnsi="Times New Roman" w:cs="Times New Roman"/>
          <w:sz w:val="24"/>
          <w:szCs w:val="24"/>
        </w:rPr>
        <w:t>» (далее – ДОУ) разработаны в соответствием с Федеральным законом от 29.12.2012 № 273-ФЗ «Об образовании в Российской Федерации»</w:t>
      </w:r>
      <w:r w:rsidR="008F6A1E">
        <w:rPr>
          <w:rFonts w:ascii="Times New Roman" w:hAnsi="Times New Roman" w:cs="Times New Roman"/>
          <w:sz w:val="24"/>
          <w:szCs w:val="24"/>
        </w:rPr>
        <w:t>, СанПиН 2.4.1.3648-20 от 28.10.2020г.</w:t>
      </w:r>
      <w:r w:rsidR="00DD1F4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</w:t>
      </w:r>
      <w:r w:rsidR="008F6A1E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</w:t>
      </w:r>
      <w:r w:rsidR="001131A2">
        <w:rPr>
          <w:rFonts w:ascii="Times New Roman" w:hAnsi="Times New Roman" w:cs="Times New Roman"/>
          <w:sz w:val="24"/>
          <w:szCs w:val="24"/>
        </w:rPr>
        <w:t xml:space="preserve"> и СанПиН 2.3/2.4.3590-20 от 27.10.2020г. «Санитарно-эпидемиологические требования к организации общественного питания населения».</w:t>
      </w:r>
    </w:p>
    <w:p w:rsidR="00DD1F4D" w:rsidRDefault="008F6A1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F4D">
        <w:rPr>
          <w:rFonts w:ascii="Times New Roman" w:hAnsi="Times New Roman" w:cs="Times New Roman"/>
          <w:sz w:val="24"/>
          <w:szCs w:val="24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обучающихся и защиту их прав.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Правила утверждаются заведующим ДОУ, принимаются педагогическим советом на неопределенный срок.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Настоящие Правила являются обязательными для исполнения всеми участниками образовательных отношений.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приеме обучающихся администрация ДОУ обязана ознакомить их родителей (законных представителей) с настоящими Правилами.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Копии настоящих Правил размещаются на информационных стендах</w:t>
      </w:r>
      <w:r w:rsidR="0008702C">
        <w:rPr>
          <w:rFonts w:ascii="Times New Roman" w:hAnsi="Times New Roman" w:cs="Times New Roman"/>
          <w:sz w:val="24"/>
          <w:szCs w:val="24"/>
        </w:rPr>
        <w:t xml:space="preserve"> в каждой возрастной группе ДОУ, а также на официальном сайте ДОУ в сети Интернет.</w:t>
      </w:r>
    </w:p>
    <w:p w:rsidR="0008702C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Администрация, педагогический совет, общее собрание трудового коллектива ДОУ, а также Управляющий совет имеют право вносить предложения по усовершенствованию и изменению настоящих Правил.</w:t>
      </w:r>
    </w:p>
    <w:p w:rsidR="0008702C" w:rsidRPr="00F27CEE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702C" w:rsidRPr="00B843E7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3E7">
        <w:rPr>
          <w:rFonts w:ascii="Times New Roman" w:hAnsi="Times New Roman" w:cs="Times New Roman"/>
          <w:b/>
          <w:sz w:val="24"/>
          <w:szCs w:val="24"/>
        </w:rPr>
        <w:t>2. Режим работы ДОУ</w:t>
      </w:r>
    </w:p>
    <w:p w:rsidR="0008702C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Режим работы ДОУ</w:t>
      </w:r>
      <w:r w:rsidR="00881643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обучающихся определяется Уставом ДОУ.</w:t>
      </w:r>
    </w:p>
    <w:p w:rsidR="00881643" w:rsidRDefault="00E0283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ДОУ работает круглосуточно, прием детей и их передача родителям (законным представителям с группы осуществляется с 7.00-19.00</w:t>
      </w:r>
      <w:r w:rsidR="00881643">
        <w:rPr>
          <w:rFonts w:ascii="Times New Roman" w:hAnsi="Times New Roman" w:cs="Times New Roman"/>
          <w:sz w:val="24"/>
          <w:szCs w:val="24"/>
        </w:rPr>
        <w:t>. Выходные дни – суббота, воскресенье, праздничные дни.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Группы функционируют в режиме 5-дневной рабочей недели.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ДОУ имеет право объединять группы в случае необходимости (в связи с низкой наполняемостью групп, отпуском воспитателей, на время ремонта помещений и др.).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</w:t>
      </w:r>
      <w:r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образовательной деятельности (далее – НОД), прогулок и самостоятельной деятельности обучающихся.</w:t>
      </w:r>
    </w:p>
    <w:p w:rsidR="008F6A1E" w:rsidRDefault="00B843E7" w:rsidP="008F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Расписание НОД составляется в соответствии с </w:t>
      </w:r>
      <w:r w:rsidR="008F6A1E">
        <w:rPr>
          <w:rFonts w:ascii="Times New Roman" w:hAnsi="Times New Roman" w:cs="Times New Roman"/>
          <w:sz w:val="24"/>
          <w:szCs w:val="24"/>
        </w:rPr>
        <w:t xml:space="preserve">СанПиН 2.4.1.3648-20 от 28.10.2020г. «Санитарно-эпидемиологические требования к организации воспитания и обучения, отдыха и оздоровления детей и молодежи». </w:t>
      </w:r>
    </w:p>
    <w:p w:rsidR="00B57474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B57474" w:rsidRPr="00F27CEE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474" w:rsidRPr="00F27CEE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>3. Здоровье обучающихся</w:t>
      </w:r>
    </w:p>
    <w:p w:rsidR="00B57474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Контроль утреннего приема детей в </w:t>
      </w:r>
      <w:r w:rsidR="00893E42">
        <w:rPr>
          <w:rFonts w:ascii="Times New Roman" w:hAnsi="Times New Roman" w:cs="Times New Roman"/>
          <w:sz w:val="24"/>
          <w:szCs w:val="24"/>
        </w:rPr>
        <w:t>ДОУ осуществля</w:t>
      </w:r>
      <w:r w:rsidR="00A34850">
        <w:rPr>
          <w:rFonts w:ascii="Times New Roman" w:hAnsi="Times New Roman" w:cs="Times New Roman"/>
          <w:sz w:val="24"/>
          <w:szCs w:val="24"/>
        </w:rPr>
        <w:t>ет воспитатель</w:t>
      </w:r>
      <w:r w:rsidR="008F6A1E">
        <w:rPr>
          <w:rFonts w:ascii="Times New Roman" w:hAnsi="Times New Roman" w:cs="Times New Roman"/>
          <w:sz w:val="24"/>
          <w:szCs w:val="24"/>
        </w:rPr>
        <w:t xml:space="preserve"> совместно с медицинским работником.</w:t>
      </w:r>
    </w:p>
    <w:p w:rsidR="00A34850" w:rsidRDefault="00A34850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A118D">
        <w:rPr>
          <w:rFonts w:ascii="Times New Roman" w:hAnsi="Times New Roman" w:cs="Times New Roman"/>
          <w:sz w:val="24"/>
          <w:szCs w:val="24"/>
        </w:rPr>
        <w:t>Выявленные больные или с подозрением на заболевание обучающиеся в ДОУ не принимаются; заболевших в течение дня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FA118D" w:rsidRDefault="00FA118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FA118D" w:rsidRDefault="00FA118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Своевременный приход ребенка в детский сад – необходимое условие качественной и правильной организации воспитательно-образовательного процесса.</w:t>
      </w:r>
    </w:p>
    <w:p w:rsidR="00FA118D" w:rsidRDefault="00FA118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76969">
        <w:rPr>
          <w:rFonts w:ascii="Times New Roman" w:hAnsi="Times New Roman" w:cs="Times New Roman"/>
          <w:sz w:val="24"/>
          <w:szCs w:val="24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F76969" w:rsidRDefault="00F7696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76969" w:rsidRDefault="00F7696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 невозможности прихода ребенка по болезни или другой уважительной причине родители (законные представители) должны сообщить в ДОУ</w:t>
      </w:r>
      <w:r w:rsidR="008F6A1E">
        <w:rPr>
          <w:rFonts w:ascii="Times New Roman" w:hAnsi="Times New Roman" w:cs="Times New Roman"/>
          <w:sz w:val="24"/>
          <w:szCs w:val="24"/>
        </w:rPr>
        <w:t xml:space="preserve"> любым удобным для него способом.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Ребенок, не посещающий ДОУ </w:t>
      </w:r>
      <w:r w:rsidR="008F6A1E">
        <w:rPr>
          <w:rFonts w:ascii="Times New Roman" w:hAnsi="Times New Roman" w:cs="Times New Roman"/>
          <w:sz w:val="24"/>
          <w:szCs w:val="24"/>
        </w:rPr>
        <w:t xml:space="preserve">по болезни </w:t>
      </w:r>
      <w:r>
        <w:rPr>
          <w:rFonts w:ascii="Times New Roman" w:hAnsi="Times New Roman" w:cs="Times New Roman"/>
          <w:sz w:val="24"/>
          <w:szCs w:val="24"/>
        </w:rPr>
        <w:t>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</w:t>
      </w:r>
    </w:p>
    <w:p w:rsidR="00681574" w:rsidRPr="00F27CEE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1574" w:rsidRPr="00F27CEE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>4. Внешний вид и одежда обучающихся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одежда и обувь должны легко надеваться и сниматься), следить за исправностью застежек (молний).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 приводить ребенка в опрятном виде, чистой одежде и обуви.</w:t>
      </w:r>
    </w:p>
    <w:p w:rsidR="00681574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группе у каждого обучающегося должна быть сменная обувь с фиксированной пяткой (желательно, чтобы ребенок мог снимать и надевать ее самостоятельно), сменная одежда и сменное нижнее белье, в т.ч. с учетом времени года, расческа, личные гигиенические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салфетки (носовой платок), спортивная форма (футболка, шорты, чешки), а также головной убор (в теплый период года).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Во избежание потери или случайного обмена вещей родители (законные представители) обучающихся маркируют их.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шкафу каждого обучающегося должно быть два пакета для хранения чистого и использованного белья.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регулярно менять ком</w:t>
      </w:r>
      <w:r w:rsidR="00D22C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лект спортивной одежды.</w:t>
      </w:r>
    </w:p>
    <w:p w:rsidR="00270399" w:rsidRPr="00F27CEE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399" w:rsidRPr="006E5581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81">
        <w:rPr>
          <w:rFonts w:ascii="Times New Roman" w:hAnsi="Times New Roman" w:cs="Times New Roman"/>
          <w:b/>
          <w:sz w:val="24"/>
          <w:szCs w:val="24"/>
        </w:rPr>
        <w:t>5. Обеспечение безопасности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</w:t>
      </w:r>
      <w:r w:rsidR="00D22CD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 передавать детей воспитателю группы.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Родителям (законным представителям) запрещается забирать детей из групп, не поставив в известность воспитателя.</w:t>
      </w:r>
      <w:r w:rsidR="00E0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поручать это детям, подросткам в возрасте до 18 лет, лицам в нетрезвом состоянии.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Посторонним лицам запрещено находиться в помещениях и на территории ДОУ без разрешения администрации.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Во избежание несчастных случаев родителям (законным представителям) необходимо проверять содержимое карманов в одежде обучающихся на наличие опасных предметов.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Не рекомендуется надевать обучающимся золотые и серебряные украшения,</w:t>
      </w:r>
      <w:r w:rsidR="006E5581">
        <w:rPr>
          <w:rFonts w:ascii="Times New Roman" w:hAnsi="Times New Roman" w:cs="Times New Roman"/>
          <w:sz w:val="24"/>
          <w:szCs w:val="24"/>
        </w:rPr>
        <w:t xml:space="preserve"> давать с собой дорогостоящие игрушки, мобильные телефоны, а также игрушки, имитирующие оружие.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Обучающимся категорически запрещается приносить в ДОУ острые, режущие, стеклянные предметы, а также мелкие предметы</w:t>
      </w:r>
      <w:r w:rsidR="00E0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(бусинки, пуговицы и т.п.), таблетки и другие лекарственные средства.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Обучающимся запрещается приносить в ДОУ жевательную резинку и другие продукты питания (конфеты, печенье, сухарики, напитки и др.).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Запрещается оставлять коляски, санки, велосипеды в помещении ДОУ.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Запрещается курение в помещениях и на территории ДОУ.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Запрещается въезд на территорию ДОУ на личном автотранспорте или такси.</w:t>
      </w:r>
    </w:p>
    <w:p w:rsidR="00270399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При парковке личного автотранспорта необходимо оставлять свободным подъезд к воротам для въезда или выезда служебного транспорта на территорию ДОУ.</w:t>
      </w:r>
    </w:p>
    <w:p w:rsidR="006E5581" w:rsidRPr="00F27CEE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5581" w:rsidRP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81">
        <w:rPr>
          <w:rFonts w:ascii="Times New Roman" w:hAnsi="Times New Roman" w:cs="Times New Roman"/>
          <w:b/>
          <w:sz w:val="24"/>
          <w:szCs w:val="24"/>
        </w:rPr>
        <w:t>6. Организация питания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ДОУ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Организация питания обучающихся возлагается на ДОУ и осуществляется его штатным персоналом.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утвержденного заведующим ДОУ.</w:t>
      </w:r>
    </w:p>
    <w:p w:rsidR="00681574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Меню в ДОУ составля</w:t>
      </w:r>
      <w:r w:rsidR="001131A2">
        <w:rPr>
          <w:rFonts w:ascii="Times New Roman" w:hAnsi="Times New Roman" w:cs="Times New Roman"/>
          <w:sz w:val="24"/>
          <w:szCs w:val="24"/>
        </w:rPr>
        <w:t>ется в соответствии с СанПиН 2.3/2.4.3590-20 от 27.10.2020г.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</w:t>
      </w:r>
      <w:r w:rsidR="001131A2">
        <w:rPr>
          <w:rFonts w:ascii="Times New Roman" w:hAnsi="Times New Roman" w:cs="Times New Roman"/>
          <w:sz w:val="24"/>
          <w:szCs w:val="24"/>
        </w:rPr>
        <w:t xml:space="preserve"> организации общественного питания населения</w:t>
      </w:r>
      <w:r>
        <w:rPr>
          <w:rFonts w:ascii="Times New Roman" w:hAnsi="Times New Roman" w:cs="Times New Roman"/>
          <w:sz w:val="24"/>
          <w:szCs w:val="24"/>
        </w:rPr>
        <w:t>» и вывешивается на информационном стенде и в приемных групп.</w:t>
      </w:r>
    </w:p>
    <w:p w:rsidR="00B71882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82" w:rsidRPr="00F27CEE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1882" w:rsidRPr="00B71882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82">
        <w:rPr>
          <w:rFonts w:ascii="Times New Roman" w:hAnsi="Times New Roman" w:cs="Times New Roman"/>
          <w:b/>
          <w:sz w:val="24"/>
          <w:szCs w:val="24"/>
        </w:rPr>
        <w:lastRenderedPageBreak/>
        <w:t>7. Игра и пребывание обучающихся на свежем воздухе</w:t>
      </w:r>
    </w:p>
    <w:p w:rsidR="001131A2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</w:t>
      </w:r>
      <w:r w:rsidR="001131A2">
        <w:rPr>
          <w:rFonts w:ascii="Times New Roman" w:hAnsi="Times New Roman" w:cs="Times New Roman"/>
          <w:sz w:val="24"/>
          <w:szCs w:val="24"/>
        </w:rPr>
        <w:t xml:space="preserve">СанПиН 2.4.1.3648-20 от 28.10.2020г. «Санитарно-эпидемиологические требования к организации воспитания и обучения, отдыха и оздоровления детей и молодежи». </w:t>
      </w:r>
    </w:p>
    <w:p w:rsidR="001C6075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Прогулки с обучающимися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</w:t>
      </w:r>
      <w:r w:rsidR="001C6075">
        <w:rPr>
          <w:rFonts w:ascii="Times New Roman" w:hAnsi="Times New Roman" w:cs="Times New Roman"/>
          <w:sz w:val="24"/>
          <w:szCs w:val="24"/>
        </w:rPr>
        <w:t>С и скорости ветра более 7 м/с продолжительность прогулки сокращается.</w:t>
      </w:r>
    </w:p>
    <w:p w:rsidR="00B71882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обучающихся.</w:t>
      </w:r>
    </w:p>
    <w:p w:rsidR="001131A2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Обучающимся разрешается приносить в ДОУ личные игрушки только в том случае, если они соответствуют </w:t>
      </w:r>
      <w:r w:rsidR="001131A2">
        <w:rPr>
          <w:rFonts w:ascii="Times New Roman" w:hAnsi="Times New Roman" w:cs="Times New Roman"/>
          <w:sz w:val="24"/>
          <w:szCs w:val="24"/>
        </w:rPr>
        <w:t xml:space="preserve">СанПиН 2.4.1.3648-20 от 28.10.2020г. «Санитарно-эпидемиологические требования к организации воспитания и обучения, отдыха и оздоровления детей и молодежи». 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Использование личных велосипедов, самокатов, санок в ДОУ и на территории ДОУ без согласия инструктора по физкультуре или воспитателя запрещается в целях обеспечения безопасности других детей.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Регламент проведения мероприятий, посвященных дню рождения ребенка, а также перечень допустимых и недопустимых угощений обсуждается с родителями (законными представителями) обучающихся заранее.</w:t>
      </w:r>
    </w:p>
    <w:p w:rsidR="001C6075" w:rsidRPr="00F27CEE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6075" w:rsidRPr="00F27CEE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>8. Права обучающихся ДОУ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ДОУ реализует право обучающихся на образование, гарантированное государством.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Обучающиеся, посещающие ДОУ, имеют право: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на предоставление условий для разностороннего развития с учетом возрастных и индивидуальных особенностей;</w:t>
      </w:r>
    </w:p>
    <w:p w:rsidR="001C6075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получение психолого-педагогической, медицинской и социальной помощи;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поощрение за успехи в образовательной, творческой.</w:t>
      </w:r>
      <w:r w:rsidR="0016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спортивной деятельности;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пользование имеющимися в ДОУ объектами культуры и спорта.</w:t>
      </w:r>
      <w:r w:rsidR="0016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лечебно-оздоровительной инфраструктурой в установленном порядке;</w:t>
      </w:r>
    </w:p>
    <w:p w:rsidR="0016058B" w:rsidRDefault="0016058B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55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целях материальной поддер</w:t>
      </w:r>
      <w:r w:rsidR="00EB4DB7">
        <w:rPr>
          <w:rFonts w:ascii="Times New Roman" w:hAnsi="Times New Roman" w:cs="Times New Roman"/>
          <w:sz w:val="24"/>
          <w:szCs w:val="24"/>
        </w:rPr>
        <w:t>жки воспитания и обучения детей с ограниченными возможностями здоровья родители (законные представители) детей</w:t>
      </w:r>
      <w:r>
        <w:rPr>
          <w:rFonts w:ascii="Times New Roman" w:hAnsi="Times New Roman" w:cs="Times New Roman"/>
          <w:sz w:val="24"/>
          <w:szCs w:val="24"/>
        </w:rPr>
        <w:t xml:space="preserve"> посещающих ДОУ</w:t>
      </w:r>
      <w:r w:rsidR="00EB4DB7">
        <w:rPr>
          <w:rFonts w:ascii="Times New Roman" w:hAnsi="Times New Roman" w:cs="Times New Roman"/>
          <w:sz w:val="24"/>
          <w:szCs w:val="24"/>
        </w:rPr>
        <w:t xml:space="preserve"> освобождаются от платы за содержание ребенка в ДОУ в соответствии с действующим законодательством.</w:t>
      </w:r>
    </w:p>
    <w:p w:rsidR="00EB4DB7" w:rsidRPr="00F27CEE" w:rsidRDefault="00EB4DB7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155" w:rsidRPr="00F27CEE" w:rsidRDefault="007F4155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>9. Поощрение и дисциплинарное воздействие</w:t>
      </w:r>
    </w:p>
    <w:p w:rsidR="007F4155" w:rsidRDefault="007F415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Меры дисциплинарного взыскания к обучающимся ДОУ не применяются.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 Применение физического и (или) психического насилия по отношению к обучающимся ДОУ не допускается. Дисциплина в ДОУ поддерживается на основе уважения человеческого достоинства всех участников образовательных отношений.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Отчисление обучающихся в качестве меры дисциплинарного взыскания не применяется.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sectPr w:rsidR="00F27CEE" w:rsidSect="003C51BB">
      <w:footerReference w:type="default" r:id="rId6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28" w:rsidRDefault="00F10F28" w:rsidP="00F27CEE">
      <w:pPr>
        <w:spacing w:after="0" w:line="240" w:lineRule="auto"/>
      </w:pPr>
      <w:r>
        <w:separator/>
      </w:r>
    </w:p>
  </w:endnote>
  <w:endnote w:type="continuationSeparator" w:id="1">
    <w:p w:rsidR="00F10F28" w:rsidRDefault="00F10F28" w:rsidP="00F2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8230"/>
      <w:docPartObj>
        <w:docPartGallery w:val="Page Numbers (Bottom of Page)"/>
        <w:docPartUnique/>
      </w:docPartObj>
    </w:sdtPr>
    <w:sdtContent>
      <w:p w:rsidR="003C51BB" w:rsidRDefault="008F6A1E">
        <w:pPr>
          <w:pStyle w:val="a5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C51BB" w:rsidRDefault="00892877">
        <w:pPr>
          <w:pStyle w:val="a5"/>
          <w:jc w:val="center"/>
        </w:pPr>
        <w:r>
          <w:fldChar w:fldCharType="begin"/>
        </w:r>
        <w:r w:rsidR="00561467">
          <w:instrText xml:space="preserve"> PAGE    \* MERGEFORMAT </w:instrText>
        </w:r>
        <w:r>
          <w:fldChar w:fldCharType="separate"/>
        </w:r>
        <w:r w:rsidR="00113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1BB" w:rsidRDefault="003C5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28" w:rsidRDefault="00F10F28" w:rsidP="00F27CEE">
      <w:pPr>
        <w:spacing w:after="0" w:line="240" w:lineRule="auto"/>
      </w:pPr>
      <w:r>
        <w:separator/>
      </w:r>
    </w:p>
  </w:footnote>
  <w:footnote w:type="continuationSeparator" w:id="1">
    <w:p w:rsidR="00F10F28" w:rsidRDefault="00F10F28" w:rsidP="00F27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0586"/>
    <w:rsid w:val="0008702C"/>
    <w:rsid w:val="001131A2"/>
    <w:rsid w:val="0016058B"/>
    <w:rsid w:val="001C6075"/>
    <w:rsid w:val="00270399"/>
    <w:rsid w:val="003215C6"/>
    <w:rsid w:val="003B6437"/>
    <w:rsid w:val="003C51BB"/>
    <w:rsid w:val="00447063"/>
    <w:rsid w:val="004D0586"/>
    <w:rsid w:val="00561467"/>
    <w:rsid w:val="005836AF"/>
    <w:rsid w:val="005E620B"/>
    <w:rsid w:val="00644BFC"/>
    <w:rsid w:val="00681574"/>
    <w:rsid w:val="006E5581"/>
    <w:rsid w:val="007F4155"/>
    <w:rsid w:val="00881643"/>
    <w:rsid w:val="00892877"/>
    <w:rsid w:val="00893E42"/>
    <w:rsid w:val="008F6A1E"/>
    <w:rsid w:val="00935BB1"/>
    <w:rsid w:val="009D66BC"/>
    <w:rsid w:val="00A34850"/>
    <w:rsid w:val="00A46BB7"/>
    <w:rsid w:val="00B57474"/>
    <w:rsid w:val="00B71882"/>
    <w:rsid w:val="00B843E7"/>
    <w:rsid w:val="00D01197"/>
    <w:rsid w:val="00D22CD7"/>
    <w:rsid w:val="00DD1F4D"/>
    <w:rsid w:val="00E0283C"/>
    <w:rsid w:val="00EB4DB7"/>
    <w:rsid w:val="00F06F97"/>
    <w:rsid w:val="00F10F28"/>
    <w:rsid w:val="00F27CEE"/>
    <w:rsid w:val="00F76969"/>
    <w:rsid w:val="00FA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CEE"/>
  </w:style>
  <w:style w:type="paragraph" w:styleId="a5">
    <w:name w:val="footer"/>
    <w:basedOn w:val="a"/>
    <w:link w:val="a6"/>
    <w:uiPriority w:val="99"/>
    <w:unhideWhenUsed/>
    <w:rsid w:val="00F2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9</cp:revision>
  <cp:lastPrinted>2021-03-11T10:28:00Z</cp:lastPrinted>
  <dcterms:created xsi:type="dcterms:W3CDTF">2015-04-07T06:51:00Z</dcterms:created>
  <dcterms:modified xsi:type="dcterms:W3CDTF">2021-03-11T10:28:00Z</dcterms:modified>
</cp:coreProperties>
</file>